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Victor Lei</w:t>
      </w:r>
    </w:p>
    <w:p>
      <w:r>
        <w:rPr>
          <w:b/>
        </w:rPr>
        <w:t xml:space="preserve">Data: </w:t>
      </w:r>
      <w:r>
        <w:t>16/09/2026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Lazer e passeio diurno com a família</w:t>
      </w:r>
    </w:p>
    <w:p>
      <w:r>
        <w:rPr>
          <w:b/>
          <w:i/>
        </w:rPr>
        <w:t xml:space="preserve">Papel mais importante que o barco precisa cumprir: </w:t>
      </w:r>
      <w:r>
        <w:t>Embarcação de pequeno porte (até 16 pés), leve, fácil de rebocar e transportar em carreta rodoviária comum, fácil de colocar na água e operar por uma pessoa só.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Homem, 37 anos, estatura mediana, sem restrições físicas.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proprietário.</w:t>
      </w:r>
    </w:p>
    <w:p>
      <w:r>
        <w:rPr>
          <w:b/>
          <w:i/>
        </w:rPr>
        <w:t xml:space="preserve">Quem ira pilotar a embarcacao: </w:t>
      </w:r>
      <w:r>
        <w:t>O próprio proprietário.</w:t>
      </w:r>
    </w:p>
    <w:p>
      <w:r>
        <w:rPr>
          <w:b/>
          <w:i/>
        </w:rPr>
        <w:t xml:space="preserve">Pernoite (havera? para quantas pessoas?): </w:t>
      </w:r>
      <w:r>
        <w:t>Sim, eventual para 2 adultos (1 noite / 2 dias).</w:t>
      </w:r>
    </w:p>
    <w:p>
      <w:r>
        <w:rPr>
          <w:b/>
          <w:i/>
        </w:rPr>
        <w:t xml:space="preserve">O que mais gosta durante o caminho: </w:t>
      </w:r>
      <w:r>
        <w:t>Sensação de segurança, estabilidade e conforto para a família.</w:t>
      </w:r>
    </w:p>
    <w:p>
      <w:r>
        <w:rPr>
          <w:b/>
          <w:i/>
        </w:rPr>
        <w:t xml:space="preserve">O que mais gosta enquanto parado: </w:t>
      </w:r>
      <w:r>
        <w:t>Nadar com acesso fácil pela popa, ouvir música, tomar sol na proa, relaxar e fazer refeições no convés de popa.</w:t>
      </w:r>
    </w:p>
    <w:p>
      <w:r>
        <w:rPr>
          <w:b/>
          <w:i/>
        </w:rPr>
        <w:t xml:space="preserve">Outros desejos do usuario ou capitao: </w:t>
      </w:r>
      <w:r>
        <w:t>Banheiro químico portátil na cabine, capota/toldo para sombra no cockpit e ducha de água doce na popa.</w:t>
      </w:r>
    </w:p>
    <w:p>
      <w:r>
        <w:rPr>
          <w:b/>
          <w:i/>
        </w:rPr>
        <w:t xml:space="preserve">Usuarios em potencial: </w:t>
      </w:r>
      <w:r>
        <w:t>Família e amigos (adultos e crianças na faixa de 7 anos).</w:t>
      </w:r>
    </w:p>
    <w:p>
      <w:r>
        <w:rPr>
          <w:b/>
          <w:i/>
        </w:rPr>
        <w:t xml:space="preserve">Tipo de grupo: </w:t>
      </w:r>
      <w:r>
        <w:t>Família e amigos.</w:t>
      </w:r>
    </w:p>
    <w:p>
      <w:r>
        <w:rPr>
          <w:b/>
          <w:i/>
        </w:rPr>
        <w:t xml:space="preserve">Numero medio de tripulantes: </w:t>
      </w:r>
      <w:r>
        <w:t>3 a 4 pessoas.</w:t>
      </w:r>
    </w:p>
    <w:p>
      <w:r>
        <w:rPr>
          <w:b/>
          <w:i/>
        </w:rPr>
        <w:t xml:space="preserve">Numero maximo de tripulantes (dia): </w:t>
      </w:r>
      <w:r>
        <w:t>6 pessoas.</w:t>
      </w:r>
    </w:p>
    <w:p>
      <w:r>
        <w:rPr>
          <w:b/>
          <w:i/>
        </w:rPr>
        <w:t xml:space="preserve">Numero maximo de tripulantes (pernoite): </w:t>
      </w:r>
      <w:r>
        <w:t>2 adultos.</w:t>
      </w:r>
    </w:p>
    <w:p>
      <w:r>
        <w:rPr>
          <w:b/>
          <w:i/>
        </w:rPr>
        <w:t xml:space="preserve">Local de residencia do usuario principal: </w:t>
      </w:r>
      <w:r>
        <w:t>São Luiz do Paraitinga - SP.</w:t>
      </w:r>
    </w:p>
    <w:p>
      <w:r>
        <w:rPr>
          <w:b/>
          <w:i/>
        </w:rPr>
        <w:t xml:space="preserve">Tipo de casa: </w:t>
      </w:r>
      <w:r>
        <w:t>Casa com garagem grande (espaço para guardar a embarcação em carreta rodoviária).</w:t>
      </w:r>
    </w:p>
    <w:p>
      <w:r>
        <w:rPr>
          <w:b/>
          <w:i/>
        </w:rPr>
        <w:t xml:space="preserve">Media anual de dias utilizando a embarcacao: </w:t>
      </w:r>
      <w:r>
        <w:t>Média de 2 finais de semana por mês (~24 a 30 dias/ano).</w:t>
      </w:r>
    </w:p>
    <w:p>
      <w:r>
        <w:rPr>
          <w:b/>
          <w:i/>
        </w:rPr>
        <w:t xml:space="preserve">Media anual (dias) de uso continuo: </w:t>
      </w:r>
      <w:r>
        <w:t>2 dias / 1 noite no uso mais longo.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Represas do Vale do Paraíba (Paraibuna/Paraitinga) e enseadas abrigadas de Ubatuba - SP.</w:t>
      </w:r>
    </w:p>
    <w:p>
      <w:r>
        <w:rPr>
          <w:b/>
          <w:i/>
        </w:rPr>
        <w:t xml:space="preserve">Derrota habitual (ponto inicial, ponto final, distancia): </w:t>
      </w:r>
      <w:r>
        <w:t>Saída por rampas públicas nas represas da região e enseadas abrigadas de Ubatuba; navegação pelos braços das represas e costas abrigadas; distância típica de 15 a 25 milhas.</w:t>
      </w:r>
    </w:p>
    <w:p>
      <w:r>
        <w:rPr>
          <w:b/>
          <w:i/>
        </w:rPr>
        <w:t xml:space="preserve">Pontes e eclusas no trajeto: </w:t>
      </w:r>
      <w:r>
        <w:t>Sem eclusas no trecho; pontes com vão livre amplo para embarcações a motor de pequeno porte.</w:t>
      </w:r>
    </w:p>
    <w:p>
      <w:r>
        <w:rPr>
          <w:b/>
          <w:i/>
        </w:rPr>
        <w:t xml:space="preserve">Clima: </w:t>
      </w:r>
      <w:r>
        <w:t>Clima tropical úmido/subtropical com temperaturas amenas a quentes (15°C a 32°C).</w:t>
      </w:r>
    </w:p>
    <w:p>
      <w:r>
        <w:rPr>
          <w:b/>
          <w:i/>
        </w:rPr>
        <w:t xml:space="preserve">Vento / ondas: </w:t>
      </w:r>
      <w:r>
        <w:t>Águas abrigadas de represa e enseadas costeiras; ventos fracos a moderados (6 a 15 nós); marolas curtas (0,20 a 0,50 m).</w:t>
      </w:r>
    </w:p>
    <w:p>
      <w:r>
        <w:rPr>
          <w:b/>
          <w:i/>
        </w:rPr>
        <w:t xml:space="preserve">Regime de chuvas: </w:t>
      </w:r>
      <w:r>
        <w:t>Chuvas concentradas no verão; possibilidade de pancadas de chuva passageira.</w:t>
      </w:r>
    </w:p>
    <w:p>
      <w:r>
        <w:rPr>
          <w:b/>
          <w:i/>
        </w:rPr>
        <w:t xml:space="preserve">Variacao de mare: </w:t>
      </w:r>
      <w:r>
        <w:t>Sem maré em represa (oscilação por nível de reservatório); marés astronômicas de 1,2 a 1,4 m em Ubatuba.</w:t>
      </w:r>
    </w:p>
    <w:p>
      <w:r>
        <w:rPr>
          <w:b/>
          <w:i/>
        </w:rPr>
        <w:t xml:space="preserve">Restricao de calado (calado maximo): </w:t>
      </w:r>
      <w:r>
        <w:t>Calado baixo de casco (0,25 m a 0,35 m) para aproximação segura em praias, margens rasas e rampas públicas.</w:t>
      </w:r>
    </w:p>
    <w:p>
      <w:r>
        <w:rPr>
          <w:b/>
          <w:i/>
        </w:rPr>
        <w:t xml:space="preserve">Outras informacoes relevantes / restricoes: </w:t>
      </w:r>
      <w:r>
        <w:t>Atenção a tocos/bancos de areia nas margens de represa; drenagem rápida de convés e borda livre segura.</w:t>
      </w:r>
    </w:p>
    <w:p>
      <w:r>
        <w:rPr>
          <w:b/>
          <w:i/>
        </w:rPr>
        <w:t xml:space="preserve">Operacao - tempo: </w:t>
      </w:r>
      <w:r>
        <w:t>Operação em dias de tempo bom, com capacidade marinheira para suportar chuva repentina e vento moderado e retornar em segurança.</w:t>
      </w:r>
    </w:p>
    <w:p>
      <w:r>
        <w:rPr>
          <w:b/>
          <w:i/>
        </w:rPr>
        <w:t xml:space="preserve">Travessias (distancia maxima): </w:t>
      </w:r>
      <w:r>
        <w:t>15 a 25 milhas náuticas (~28 a 46 km).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Compatível com lancha clássica de pequeno porte em madeira/compensado naval (R$ 45.000 a R$ 75.000 incluindo motor de popa).</w:t>
      </w:r>
    </w:p>
    <w:p>
      <w:r>
        <w:rPr>
          <w:b/>
          <w:i/>
        </w:rPr>
        <w:t xml:space="preserve">Capacidade de desembolso mensal: </w:t>
      </w:r>
      <w:r>
        <w:t>Compatível com construção artesanal/etapas.</w:t>
      </w:r>
    </w:p>
    <w:p>
      <w:r>
        <w:rPr>
          <w:b/>
          <w:i/>
        </w:rPr>
        <w:t xml:space="preserve">Orcamento anual para manutencao/melhorias: </w:t>
      </w:r>
      <w:r>
        <w:t>Baixo custo de manutenção anual; sem custos de vaga molhada (guardada em casa).</w:t>
      </w:r>
    </w:p>
    <w:p>
      <w:r>
        <w:rPr>
          <w:b/>
          <w:i/>
        </w:rPr>
        <w:t xml:space="preserve">Mantido por: </w:t>
      </w:r>
      <w:r>
        <w:t>O próprio proprietário.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Construção artesanal / amadora orientada com projetos náuticos clássicos.</w:t>
      </w:r>
    </w:p>
    <w:p>
      <w:r>
        <w:rPr>
          <w:b/>
          <w:i/>
        </w:rPr>
        <w:t xml:space="preserve">Tipo de construtor: </w:t>
      </w:r>
      <w:r>
        <w:t>Artesanal / Amador.</w:t>
      </w:r>
    </w:p>
    <w:p>
      <w:r>
        <w:rPr>
          <w:b/>
          <w:i/>
        </w:rPr>
        <w:t xml:space="preserve">Experiencia do construtor/estaleiro: </w:t>
      </w:r>
      <w:r>
        <w:t>Marcenaria e técnicas de laminação/epóxi sobre compensado naval.</w:t>
      </w:r>
    </w:p>
    <w:p>
      <w:r>
        <w:rPr>
          <w:b/>
          <w:i/>
        </w:rPr>
        <w:t xml:space="preserve">Material de construcao: </w:t>
      </w:r>
      <w:r>
        <w:t>Madeira / Compensado Naval e Resina Epóxi (com laminação de reforço em fibra de vidro).</w:t>
      </w:r>
    </w:p>
    <w:p>
      <w:r>
        <w:rPr>
          <w:b/>
          <w:i/>
        </w:rPr>
        <w:t xml:space="preserve">Metodo de construcao: </w:t>
      </w:r>
      <w:r>
        <w:t>Stitch-and-Glue ou cavernas tradicionais com revestimento em compensado naval e acabamento epóxi clássico.</w:t>
      </w:r>
    </w:p>
    <w:p>
      <w:r>
        <w:rPr>
          <w:b/>
          <w:i/>
        </w:rPr>
        <w:t xml:space="preserve">Faixa de tamanho em que tem experiencia: </w:t>
      </w:r>
      <w:r>
        <w:t>Embarcações de pequeno porte até 6 metros.</w:t>
      </w:r>
    </w:p>
    <w:p>
      <w:r>
        <w:rPr>
          <w:b/>
          <w:i/>
        </w:rPr>
        <w:t xml:space="preserve">Tipo de embarcacao em que tem experiencia: </w:t>
      </w:r>
      <w:r>
        <w:t>Lanchas e botes de lazer em madeira.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Motor.</w:t>
      </w:r>
    </w:p>
    <w:p>
      <w:r>
        <w:rPr>
          <w:b/>
          <w:i/>
        </w:rPr>
        <w:t xml:space="preserve">Motorizacao: </w:t>
      </w:r>
      <w:r>
        <w:t>Motor de popa (Outboard), 50 HP a 60 HP, 4 tempos, a gasolina, com partida elétrica e comando a distância.</w:t>
      </w:r>
    </w:p>
    <w:p>
      <w:r>
        <w:rPr>
          <w:b/>
          <w:i/>
        </w:rPr>
        <w:t xml:space="preserve">Armacao (veleiros): </w:t>
      </w:r>
      <w:r>
        <w:t>N/A</w:t>
      </w:r>
    </w:p>
    <w:p>
      <w:r>
        <w:rPr>
          <w:b/>
          <w:i/>
        </w:rPr>
        <w:t xml:space="preserve">Requisitos de performance: </w:t>
      </w:r>
      <w:r>
        <w:t>Planeio fácil; velocidade de cruzeiro de 20 a 23 nós; velocidade máxima de 30 a 33 nós; autonomia mínima de 60 a 80 milhas.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4,88 m (16,0 pés)</w:t>
      </w:r>
    </w:p>
    <w:p>
      <w:r>
        <w:rPr>
          <w:b/>
          <w:i/>
        </w:rPr>
        <w:t xml:space="preserve">Boca (BOA): </w:t>
      </w:r>
      <w:r>
        <w:t>2,05 m</w:t>
      </w:r>
    </w:p>
    <w:p>
      <w:r>
        <w:rPr>
          <w:b/>
          <w:i/>
        </w:rPr>
        <w:t xml:space="preserve">Pontal: </w:t>
      </w:r>
      <w:r>
        <w:t>0,85 m a 0,88 m</w:t>
      </w:r>
    </w:p>
    <w:p>
      <w:r>
        <w:rPr>
          <w:b/>
          <w:i/>
        </w:rPr>
        <w:t xml:space="preserve">Calado: </w:t>
      </w:r>
      <w:r>
        <w:t>0,28 m (casco) / 0,55 m (com motor baixado)</w:t>
      </w:r>
    </w:p>
    <w:p>
      <w:r>
        <w:rPr>
          <w:b/>
          <w:i/>
        </w:rPr>
        <w:t xml:space="preserve">Justificativa das dimensoes: </w:t>
      </w:r>
      <w:r>
        <w:t>Dimensões otimizadas para transporte em carreta rodoviária comum e guarda em garagem, garantindo estabilidade estática superior (LOA/BOA = 2,38), cockpit espaçoso para 6 pessoas e cabine de proa com leito em V para pernoite confortável de 2 adultos.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