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</w:rPr>
        <w:t>Caso de Uso</w:t>
      </w:r>
    </w:p>
    <w:p>
      <w:r>
        <w:rPr>
          <w:b/>
        </w:rPr>
        <w:t xml:space="preserve">Projetista: </w:t>
      </w:r>
      <w:r>
        <w:t>José Luis Melo da Silva</w:t>
      </w:r>
    </w:p>
    <w:p>
      <w:r>
        <w:rPr>
          <w:b/>
        </w:rPr>
        <w:t xml:space="preserve">Data: </w:t>
      </w:r>
      <w:r>
        <w:t>15/09/2026</w:t>
      </w:r>
    </w:p>
    <w:p>
      <w:pPr>
        <w:pStyle w:val="Heading1"/>
      </w:pPr>
      <w:r>
        <w:rPr>
          <w:color w:val="1F4E79"/>
        </w:rPr>
        <w:t>Instrucoes</w:t>
      </w:r>
    </w:p>
    <w:p>
      <w:r>
        <w:t>Despenda algum tempo refletindo sobre os requisitos e uso da embarcacao a ser desenvolvida. Uma embarcacao e uma solucao de compromisso entre requisitos conflitantes, este questionario ira nos ajudar a priorizar estas demandas. Lembre que um barco precisa de uma missao, tarefa ou proposito a ser cumprido, este sera nosso norte nas escolhas de projeto.</w:t>
      </w:r>
    </w:p>
    <w:p>
      <w:pPr>
        <w:pStyle w:val="Heading1"/>
      </w:pPr>
      <w:r>
        <w:rPr>
          <w:color w:val="1F4E79"/>
        </w:rPr>
        <w:t>Missao</w:t>
      </w:r>
    </w:p>
    <w:p>
      <w:r>
        <w:rPr>
          <w:b/>
          <w:i/>
        </w:rPr>
        <w:t xml:space="preserve">Uso principal da embarcacao: </w:t>
      </w:r>
      <w:r>
        <w:t>Escola de vela (instrução e formação de velejadores na tradição baiana), regatas tradicionais e passeios</w:t>
      </w:r>
    </w:p>
    <w:p>
      <w:r>
        <w:rPr>
          <w:b/>
          <w:i/>
        </w:rPr>
        <w:t xml:space="preserve">Papel mais importante que o barco precisa cumprir: </w:t>
      </w:r>
      <w:r>
        <w:t>Formação prática e segura de novos velejadores em embarcação de linhas tradicionais com vela de içar</w:t>
      </w:r>
    </w:p>
    <w:p>
      <w:pPr>
        <w:pStyle w:val="Heading1"/>
      </w:pPr>
      <w:r>
        <w:rPr>
          <w:color w:val="1F4E79"/>
        </w:rPr>
        <w:t>Perfil do Usuario</w:t>
      </w:r>
    </w:p>
    <w:p>
      <w:r>
        <w:rPr>
          <w:b/>
          <w:i/>
        </w:rPr>
        <w:t xml:space="preserve">Usuario principal: </w:t>
      </w:r>
      <w:r>
        <w:t>José Luis Melo da Silva (instrutor/projetista) e alunos do curso de vela</w:t>
      </w:r>
    </w:p>
    <w:p>
      <w:r>
        <w:rPr>
          <w:b/>
          <w:i/>
        </w:rPr>
        <w:t xml:space="preserve">O usuario principal e tambem o proprietario?: </w:t>
      </w:r>
      <w:r>
        <w:t>Sim, o projetista é o proprietário</w:t>
      </w:r>
    </w:p>
    <w:p>
      <w:r>
        <w:rPr>
          <w:b/>
          <w:i/>
        </w:rPr>
        <w:t xml:space="preserve">Quem ira pilotar a embarcacao: </w:t>
      </w:r>
      <w:r>
        <w:t>O próprio proprietário/instrutor e alunos sob supervisão direta</w:t>
      </w:r>
    </w:p>
    <w:p>
      <w:r>
        <w:rPr>
          <w:b/>
          <w:i/>
        </w:rPr>
        <w:t xml:space="preserve">Pernoite (havera? para quantas pessoas?): </w:t>
      </w:r>
      <w:r>
        <w:t>Não (embarcação 100% aberta / day-sailer)</w:t>
      </w:r>
    </w:p>
    <w:p>
      <w:r>
        <w:rPr>
          <w:b/>
          <w:i/>
        </w:rPr>
        <w:t xml:space="preserve">O que mais gosta durante o caminho: </w:t>
      </w:r>
      <w:r>
        <w:t>Sensação de velejar tradicional, silêncio, manobrabilidade e contato direto com a arte marinheira</w:t>
      </w:r>
    </w:p>
    <w:p>
      <w:r>
        <w:rPr>
          <w:b/>
          <w:i/>
        </w:rPr>
        <w:t xml:space="preserve">O que mais gosta enquanto parado: </w:t>
      </w:r>
      <w:r>
        <w:t>Convivência, contemplação, atracação em praias e coroas da baía</w:t>
      </w:r>
    </w:p>
    <w:p>
      <w:r>
        <w:rPr>
          <w:b/>
          <w:i/>
        </w:rPr>
        <w:t xml:space="preserve">Outros desejos do usuario ou capitao: </w:t>
      </w:r>
      <w:r>
        <w:t>Preservação da cultura náutica dos saveiros da Bahia</w:t>
      </w:r>
    </w:p>
    <w:p>
      <w:r>
        <w:rPr>
          <w:b/>
          <w:i/>
        </w:rPr>
        <w:t xml:space="preserve">Usuarios em potencial: </w:t>
      </w:r>
      <w:r>
        <w:t>Alunos da escola de vela, amigos e familiares</w:t>
      </w:r>
    </w:p>
    <w:p>
      <w:r>
        <w:rPr>
          <w:b/>
          <w:i/>
        </w:rPr>
        <w:t xml:space="preserve">Tipo de grupo: </w:t>
      </w:r>
      <w:r>
        <w:t>Alunos de vela e familiares/amigos em passeios</w:t>
      </w:r>
    </w:p>
    <w:p>
      <w:r>
        <w:rPr>
          <w:b/>
          <w:i/>
        </w:rPr>
        <w:t xml:space="preserve">Numero medio de tripulantes: </w:t>
      </w:r>
      <w:r>
        <w:t>3 a 4 pessoas (1 instrutor + 2 a 3 alunos)</w:t>
      </w:r>
    </w:p>
    <w:p>
      <w:r>
        <w:rPr>
          <w:b/>
          <w:i/>
        </w:rPr>
        <w:t xml:space="preserve">Numero maximo de tripulantes (dia): </w:t>
      </w:r>
      <w:r>
        <w:t>5 pessoas (~375 a 400 kg de carga viva)</w:t>
      </w:r>
    </w:p>
    <w:p>
      <w:r>
        <w:rPr>
          <w:b/>
          <w:i/>
        </w:rPr>
        <w:t xml:space="preserve">Numero maximo de tripulantes (pernoite): </w:t>
      </w:r>
      <w:r>
        <w:t>N/A</w:t>
      </w:r>
    </w:p>
    <w:p>
      <w:r>
        <w:rPr>
          <w:b/>
          <w:i/>
        </w:rPr>
        <w:t xml:space="preserve">Local de residencia do usuario principal: </w:t>
      </w:r>
      <w:r>
        <w:t>Salvador, Bahia</w:t>
      </w:r>
    </w:p>
    <w:p>
      <w:r>
        <w:rPr>
          <w:b/>
          <w:i/>
        </w:rPr>
        <w:t xml:space="preserve">Tipo de casa: </w:t>
      </w:r>
      <w:r>
        <w:t>Urbana</w:t>
      </w:r>
    </w:p>
    <w:p>
      <w:r>
        <w:rPr>
          <w:b/>
          <w:i/>
        </w:rPr>
        <w:t xml:space="preserve">Media anual de dias utilizando a embarcacao: </w:t>
      </w:r>
      <w:r>
        <w:t>Aproximadamente 150 dias por ano (frequência de 3 vezes por semana)</w:t>
      </w:r>
    </w:p>
    <w:p>
      <w:r>
        <w:rPr>
          <w:b/>
          <w:i/>
        </w:rPr>
        <w:t xml:space="preserve">Media anual (dias) de uso continuo: </w:t>
      </w:r>
      <w:r>
        <w:t>1 dia (uso exclusivamente diurno sem pernoite)</w:t>
      </w:r>
    </w:p>
    <w:p>
      <w:pPr>
        <w:pStyle w:val="Heading1"/>
      </w:pPr>
      <w:r>
        <w:rPr>
          <w:color w:val="1F4E79"/>
        </w:rPr>
        <w:t>Area de Navegacao</w:t>
      </w:r>
    </w:p>
    <w:p>
      <w:r>
        <w:rPr>
          <w:b/>
          <w:i/>
        </w:rPr>
        <w:t xml:space="preserve">Regiao: </w:t>
      </w:r>
      <w:r>
        <w:t>Baía de Todos-os-Santos (BTS), Bahia</w:t>
      </w:r>
    </w:p>
    <w:p>
      <w:r>
        <w:rPr>
          <w:b/>
          <w:i/>
        </w:rPr>
        <w:t xml:space="preserve">Derrota habitual (ponto inicial, ponto final, distancia): </w:t>
      </w:r>
      <w:r>
        <w:t>Enseada dos Tainheiros (Ribeira, Salvador) até Salinas da Margarida (~17,4 Milhas Náuticas)</w:t>
      </w:r>
    </w:p>
    <w:p>
      <w:r>
        <w:rPr>
          <w:b/>
          <w:i/>
        </w:rPr>
        <w:t xml:space="preserve">Pontes e eclusas no trajeto: </w:t>
      </w:r>
      <w:r>
        <w:t>Não há pontes nem eclusas no percurso principal</w:t>
      </w:r>
    </w:p>
    <w:p>
      <w:r>
        <w:rPr>
          <w:b/>
          <w:i/>
        </w:rPr>
        <w:t xml:space="preserve">Clima: </w:t>
      </w:r>
      <w:r>
        <w:t>Tropical úmido, temperatura média de 24°C a 30°C</w:t>
      </w:r>
    </w:p>
    <w:p>
      <w:r>
        <w:rPr>
          <w:b/>
          <w:i/>
        </w:rPr>
        <w:t xml:space="preserve">Vento / ondas: </w:t>
      </w:r>
      <w:r>
        <w:t>Ventos predominantes de E / SE de 10 a 18 nós no período vespertino; ondas curtas e abrigadas típicas de baía</w:t>
      </w:r>
    </w:p>
    <w:p>
      <w:r>
        <w:rPr>
          <w:b/>
          <w:i/>
        </w:rPr>
        <w:t xml:space="preserve">Regime de chuvas: </w:t>
      </w:r>
      <w:r>
        <w:t>Concentradas entre abril e julho; navegação em períodos estáveis</w:t>
      </w:r>
    </w:p>
    <w:p>
      <w:r>
        <w:rPr>
          <w:b/>
          <w:i/>
        </w:rPr>
        <w:t xml:space="preserve">Variacao de mare: </w:t>
      </w:r>
      <w:r>
        <w:t>Semidiurna, com amplitude de até ~2,5 m em sizígia</w:t>
      </w:r>
    </w:p>
    <w:p>
      <w:r>
        <w:rPr>
          <w:b/>
          <w:i/>
        </w:rPr>
        <w:t xml:space="preserve">Restricao de calado (calado maximo): </w:t>
      </w:r>
      <w:r>
        <w:t>Sim, calado máximo restrito a 0,40 m para acesso a praias rasas, coroas e varação</w:t>
      </w:r>
    </w:p>
    <w:p>
      <w:r>
        <w:rPr>
          <w:b/>
          <w:i/>
        </w:rPr>
        <w:t xml:space="preserve">Outras informacoes relevantes / restricoes: </w:t>
      </w:r>
      <w:r>
        <w:t>Navegação em águas abrigadas (Área 1 NORMAM); atenção aos bancos de areia na aproximação de Salinas</w:t>
      </w:r>
    </w:p>
    <w:p>
      <w:r>
        <w:rPr>
          <w:b/>
          <w:i/>
        </w:rPr>
        <w:t xml:space="preserve">Operacao - tempo: </w:t>
      </w:r>
      <w:r>
        <w:t>Diurno, com tempo bom e ventos favoráveis</w:t>
      </w:r>
    </w:p>
    <w:p>
      <w:r>
        <w:rPr>
          <w:b/>
          <w:i/>
        </w:rPr>
        <w:t xml:space="preserve">Travessias (distancia maxima): </w:t>
      </w:r>
      <w:r>
        <w:t>17,4 Milhas Náuticas (travessia da BTS)</w:t>
      </w:r>
    </w:p>
    <w:p>
      <w:pPr>
        <w:pStyle w:val="Heading1"/>
      </w:pPr>
      <w:r>
        <w:rPr>
          <w:color w:val="1F4E79"/>
        </w:rPr>
        <w:t>Orcamento</w:t>
      </w:r>
    </w:p>
    <w:p>
      <w:r>
        <w:rPr>
          <w:b/>
          <w:i/>
        </w:rPr>
        <w:t xml:space="preserve">Orcamento total para construcao/aquisicao: </w:t>
      </w:r>
      <w:r>
        <w:t>R$ 25.000,00</w:t>
      </w:r>
    </w:p>
    <w:p>
      <w:r>
        <w:rPr>
          <w:b/>
          <w:i/>
        </w:rPr>
        <w:t xml:space="preserve">Capacidade de desembolso mensal: </w:t>
      </w:r>
      <w:r>
        <w:t>Compatível com o ritmo da obra no estaleiro escola</w:t>
      </w:r>
    </w:p>
    <w:p>
      <w:r>
        <w:rPr>
          <w:b/>
          <w:i/>
        </w:rPr>
        <w:t xml:space="preserve">Orcamento anual para manutencao/melhorias: </w:t>
      </w:r>
      <w:r>
        <w:t>Baixo custo, manutenção própria</w:t>
      </w:r>
    </w:p>
    <w:p>
      <w:r>
        <w:rPr>
          <w:b/>
          <w:i/>
        </w:rPr>
        <w:t xml:space="preserve">Mantido por: </w:t>
      </w:r>
      <w:r>
        <w:t>O próprio proprietário/projetista</w:t>
      </w:r>
    </w:p>
    <w:p>
      <w:pPr>
        <w:pStyle w:val="Heading1"/>
      </w:pPr>
      <w:r>
        <w:rPr>
          <w:color w:val="1F4E79"/>
        </w:rPr>
        <w:t>Construtor</w:t>
      </w:r>
    </w:p>
    <w:p>
      <w:r>
        <w:rPr>
          <w:b/>
          <w:i/>
        </w:rPr>
        <w:t xml:space="preserve">Construtor / Estaleiro: </w:t>
      </w:r>
      <w:r>
        <w:t>O próprio projetista com mentoria e apoio do Estaleiro Escola Embrião (EEE)</w:t>
      </w:r>
    </w:p>
    <w:p>
      <w:r>
        <w:rPr>
          <w:b/>
          <w:i/>
        </w:rPr>
        <w:t xml:space="preserve">Tipo de construtor: </w:t>
      </w:r>
      <w:r>
        <w:t>Artesanal / Amador orientado por mestres carpinteiros navais</w:t>
      </w:r>
    </w:p>
    <w:p>
      <w:r>
        <w:rPr>
          <w:b/>
          <w:i/>
        </w:rPr>
        <w:t xml:space="preserve">Experiencia do construtor/estaleiro: </w:t>
      </w:r>
      <w:r>
        <w:t>Primeira construção completa sob supervisão do EEE</w:t>
      </w:r>
    </w:p>
    <w:p>
      <w:r>
        <w:rPr>
          <w:b/>
          <w:i/>
        </w:rPr>
        <w:t xml:space="preserve">Material de construcao: </w:t>
      </w:r>
      <w:r>
        <w:t>Madeira maciça de lei (estrutural) com calafeto tradicional</w:t>
      </w:r>
    </w:p>
    <w:p>
      <w:r>
        <w:rPr>
          <w:b/>
          <w:i/>
        </w:rPr>
        <w:t xml:space="preserve">Metodo de construcao: </w:t>
      </w:r>
      <w:r>
        <w:t>Carpintaria naval clássica de saveiro baiano (cavername curvado/serrado e tabuado longitudinal calafetado)</w:t>
      </w:r>
    </w:p>
    <w:p>
      <w:r>
        <w:rPr>
          <w:b/>
          <w:i/>
        </w:rPr>
        <w:t xml:space="preserve">Faixa de tamanho em que tem experiencia: </w:t>
      </w:r>
      <w:r>
        <w:t>Embarcações tradicionais de pequeno porte</w:t>
      </w:r>
    </w:p>
    <w:p>
      <w:r>
        <w:rPr>
          <w:b/>
          <w:i/>
        </w:rPr>
        <w:t xml:space="preserve">Tipo de embarcacao em que tem experiencia: </w:t>
      </w:r>
      <w:r>
        <w:t>Saveiros e canoas da Bahia</w:t>
      </w:r>
    </w:p>
    <w:p>
      <w:pPr>
        <w:pStyle w:val="Heading1"/>
      </w:pPr>
      <w:r>
        <w:rPr>
          <w:color w:val="1F4E79"/>
        </w:rPr>
        <w:t>Outros Requisitos</w:t>
      </w:r>
    </w:p>
    <w:p>
      <w:r>
        <w:rPr>
          <w:b/>
          <w:i/>
        </w:rPr>
        <w:t xml:space="preserve">Propulsao principal: </w:t>
      </w:r>
      <w:r>
        <w:t>Vela</w:t>
      </w:r>
    </w:p>
    <w:p>
      <w:r>
        <w:rPr>
          <w:b/>
          <w:i/>
        </w:rPr>
        <w:t xml:space="preserve">Motorizacao: </w:t>
      </w:r>
      <w:r>
        <w:t>N/A (sem motor)</w:t>
      </w:r>
    </w:p>
    <w:p>
      <w:r>
        <w:rPr>
          <w:b/>
          <w:i/>
        </w:rPr>
        <w:t xml:space="preserve">Armacao (veleiros): </w:t>
      </w:r>
      <w:r>
        <w:t>Vela de içar tradicional (mastro de madeira único, verga superior com vela quadrangular/trapezoidal) e remo manual auxiliar</w:t>
      </w:r>
    </w:p>
    <w:p>
      <w:r>
        <w:rPr>
          <w:b/>
          <w:i/>
        </w:rPr>
        <w:t xml:space="preserve">Requisitos de performance: </w:t>
      </w:r>
      <w:r>
        <w:t>Boa estabilidade inicial, leme responsivo para instrução, velocidade de cruzeiro entre 4 e 5 nós</w:t>
      </w:r>
    </w:p>
    <w:p>
      <w:pPr>
        <w:pStyle w:val="Heading1"/>
      </w:pPr>
      <w:r>
        <w:rPr>
          <w:color w:val="1F4E79"/>
        </w:rPr>
        <w:t>Dimensoes Principais</w:t>
      </w:r>
    </w:p>
    <w:p>
      <w:r>
        <w:rPr>
          <w:b/>
          <w:i/>
        </w:rPr>
        <w:t xml:space="preserve">Comprimento (LOA): </w:t>
      </w:r>
      <w:r>
        <w:t>5,00 m (16,4 pés)</w:t>
      </w:r>
    </w:p>
    <w:p>
      <w:r>
        <w:rPr>
          <w:b/>
          <w:i/>
        </w:rPr>
        <w:t xml:space="preserve">Boca (BOA): </w:t>
      </w:r>
      <w:r>
        <w:t>1,95 m</w:t>
      </w:r>
    </w:p>
    <w:p>
      <w:r>
        <w:rPr>
          <w:b/>
          <w:i/>
        </w:rPr>
        <w:t xml:space="preserve">Pontal: </w:t>
      </w:r>
      <w:r>
        <w:t>0,80 m (borda livre média de ~0,45 m a 0,50 m)</w:t>
      </w:r>
    </w:p>
    <w:p>
      <w:r>
        <w:rPr>
          <w:b/>
          <w:i/>
        </w:rPr>
        <w:t xml:space="preserve">Calado: </w:t>
      </w:r>
      <w:r>
        <w:t>0,35 m a 0,40 m</w:t>
      </w:r>
    </w:p>
    <w:p>
      <w:r>
        <w:rPr>
          <w:b/>
          <w:i/>
        </w:rPr>
        <w:t xml:space="preserve">Justificativa das dimensoes: </w:t>
      </w:r>
      <w:r>
        <w:t>LOA de 5,00 m garante agilidade e baixo custo construtivo; boca de 1,95 m assegura alta estabilidade inicial para escola e cabe em carreta de encalhe; pontal de 0,80 m mantém o poço seco nas ondas curtas da BTS; calado de 0,40 m viabiliza navegação em águas rasas e fácil manobra em rampa.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