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Carlos Silva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Pesca esportiva e artesanal costeira e oceânica na Baía de Todos-os-Santos e costa baiana (Mangue Seco à Costa Dourada), além de exploração de longo alcance, camping náutico e treinos de sobrevivência.</w:t>
      </w:r>
    </w:p>
    <w:p>
      <w:r>
        <w:rPr>
          <w:b/>
          <w:i/>
        </w:rPr>
        <w:t xml:space="preserve">Papel mais importante que o barco precisa cumprir: </w:t>
      </w:r>
      <w:r>
        <w:t>Ser um veleiro de cruzeiro costeiro e oceânico robusto, seguro em tempo severo, com habitabilidade real e confortável para 6 pessoas pernoitarem protegidas, com propulsão híbrida a vela (sloop) e motor auxiliar confiável.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Carlos Silva, aluno do curso de carpintaria naval tradicional do Estaleiro Escola Embrião (EEE).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 e construtor.</w:t>
      </w:r>
    </w:p>
    <w:p>
      <w:r>
        <w:rPr>
          <w:b/>
          <w:i/>
        </w:rPr>
        <w:t xml:space="preserve">Quem ira pilotar a embarcacao: </w:t>
      </w:r>
      <w:r>
        <w:t>O próprio proprietário (Carlos Silva).</w:t>
      </w:r>
    </w:p>
    <w:p>
      <w:r>
        <w:rPr>
          <w:b/>
          <w:i/>
        </w:rPr>
        <w:t xml:space="preserve">Pernoite (havera? para quantas pessoas?): </w:t>
      </w:r>
      <w:r>
        <w:t>Sim, para 6 pessoas com conforto real em cabines fechadas e salão, com segurança total em tempestades.</w:t>
      </w:r>
    </w:p>
    <w:p>
      <w:r>
        <w:rPr>
          <w:b/>
          <w:i/>
        </w:rPr>
        <w:t xml:space="preserve">O que mais gosta durante o caminho: </w:t>
      </w:r>
      <w:r>
        <w:t>Navegação oceânica a vela segura e eficiente, autonomia para longas travessias e motorização auxiliar confiável.</w:t>
      </w:r>
    </w:p>
    <w:p>
      <w:r>
        <w:rPr>
          <w:b/>
          <w:i/>
        </w:rPr>
        <w:t xml:space="preserve">O que mais gosta enquanto parado: </w:t>
      </w:r>
      <w:r>
        <w:t>Pesca esportiva de médio/grande porte (10kg+), convívio a bordo, abrigo seguro e conforto em fundeios prolongados.</w:t>
      </w:r>
    </w:p>
    <w:p>
      <w:r>
        <w:rPr>
          <w:b/>
          <w:i/>
        </w:rPr>
        <w:t xml:space="preserve">Outros desejos do usuario ou capitao: </w:t>
      </w:r>
      <w:r>
        <w:t>Independência técnica, autonomia de água/energia/combustível e facilidade de manutenção no estaleiro.</w:t>
      </w:r>
    </w:p>
    <w:p>
      <w:r>
        <w:rPr>
          <w:b/>
          <w:i/>
        </w:rPr>
        <w:t xml:space="preserve">Usuarios em potencial: </w:t>
      </w:r>
      <w:r>
        <w:t>Família, tripulação de expedição, alunos e parceiros de pesca e sobrevivência.</w:t>
      </w:r>
    </w:p>
    <w:p>
      <w:r>
        <w:rPr>
          <w:b/>
          <w:i/>
        </w:rPr>
        <w:t xml:space="preserve">Tipo de grupo: </w:t>
      </w:r>
      <w:r>
        <w:t>Família, amigos e equipe de expedição/pesca.</w:t>
      </w:r>
    </w:p>
    <w:p>
      <w:r>
        <w:rPr>
          <w:b/>
          <w:i/>
        </w:rPr>
        <w:t xml:space="preserve">Numero medio de tripulantes: </w:t>
      </w:r>
      <w:r>
        <w:t>4 a 6 pessoas.</w:t>
      </w:r>
    </w:p>
    <w:p>
      <w:r>
        <w:rPr>
          <w:b/>
          <w:i/>
        </w:rPr>
        <w:t xml:space="preserve">Numero maximo de tripulantes (dia): </w:t>
      </w:r>
      <w:r>
        <w:t>8 a 10 pessoas.</w:t>
      </w:r>
    </w:p>
    <w:p>
      <w:r>
        <w:rPr>
          <w:b/>
          <w:i/>
        </w:rPr>
        <w:t xml:space="preserve">Numero maximo de tripulantes (pernoite): </w:t>
      </w:r>
      <w:r>
        <w:t>6 pessoas.</w:t>
      </w:r>
    </w:p>
    <w:p>
      <w:r>
        <w:rPr>
          <w:b/>
          <w:i/>
        </w:rPr>
        <w:t xml:space="preserve">Local de residencia do usuario principal: </w:t>
      </w:r>
      <w:r>
        <w:t>Salvador / Bahia.</w:t>
      </w:r>
    </w:p>
    <w:p>
      <w:r>
        <w:rPr>
          <w:b/>
          <w:i/>
        </w:rPr>
        <w:t xml:space="preserve">Tipo de casa: </w:t>
      </w:r>
      <w:r>
        <w:t>Urbana, com apoio da estrutura do Estaleiro Escola Embrião para construção.</w:t>
      </w:r>
    </w:p>
    <w:p>
      <w:r>
        <w:rPr>
          <w:b/>
          <w:i/>
        </w:rPr>
        <w:t xml:space="preserve">Media anual de dias utilizando a embarcacao: </w:t>
      </w:r>
      <w:r>
        <w:t>60 a 90 dias por ano.</w:t>
      </w:r>
    </w:p>
    <w:p>
      <w:r>
        <w:rPr>
          <w:b/>
          <w:i/>
        </w:rPr>
        <w:t xml:space="preserve">Media anual (dias) de uso continuo: </w:t>
      </w:r>
      <w:r>
        <w:t>7 a 20 dias em expedições costeiras e oceânicas.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Costa da Bahia (Baía de Todos-os-Santos, Mangue Seco a Costa Dourada) e travessias oceânicas costeiras.</w:t>
      </w:r>
    </w:p>
    <w:p>
      <w:r>
        <w:rPr>
          <w:b/>
          <w:i/>
        </w:rPr>
        <w:t xml:space="preserve">Derrota habitual (ponto inicial, ponto final, distancia): </w:t>
      </w:r>
      <w:r>
        <w:t>Mangue Seco até Baía de Camamu / Costa Dourada via Salvador e travessias na costa leste.</w:t>
      </w:r>
    </w:p>
    <w:p>
      <w:r>
        <w:rPr>
          <w:b/>
          <w:i/>
        </w:rPr>
        <w:t xml:space="preserve">Pontes e eclusas no trajeto: </w:t>
      </w:r>
      <w:r>
        <w:t>Sem pontes limitantes nas principais rotas marítimas.</w:t>
      </w:r>
    </w:p>
    <w:p>
      <w:r>
        <w:rPr>
          <w:b/>
          <w:i/>
        </w:rPr>
        <w:t xml:space="preserve">Clima: </w:t>
      </w:r>
      <w:r>
        <w:t>Tropical marítimo, quente, com variações oceânicas.</w:t>
      </w:r>
    </w:p>
    <w:p>
      <w:r>
        <w:rPr>
          <w:b/>
          <w:i/>
        </w:rPr>
        <w:t xml:space="preserve">Vento / ondas: </w:t>
      </w:r>
      <w:r>
        <w:t>Ventos alísios de 12 a 25 nós, ondas oceânicas de 1,5 a 3,0 m fora das barras de proteção.</w:t>
      </w:r>
    </w:p>
    <w:p>
      <w:r>
        <w:rPr>
          <w:b/>
          <w:i/>
        </w:rPr>
        <w:t xml:space="preserve">Regime de chuvas: </w:t>
      </w:r>
      <w:r>
        <w:t>Regime tropical com frentes frias ocasionais e chuvas sazonais.</w:t>
      </w:r>
    </w:p>
    <w:p>
      <w:r>
        <w:rPr>
          <w:b/>
          <w:i/>
        </w:rPr>
        <w:t xml:space="preserve">Variacao de mare: </w:t>
      </w:r>
      <w:r>
        <w:t>Maré semidiurna com amplitude de até 2,4 metros.</w:t>
      </w:r>
    </w:p>
    <w:p>
      <w:r>
        <w:rPr>
          <w:b/>
          <w:i/>
        </w:rPr>
        <w:t xml:space="preserve">Restricao de calado (calado maximo): </w:t>
      </w:r>
      <w:r>
        <w:t>Restrição em barras rasas de rios se calado fixo for profundo; quilha retrátil/bolina pesada ou calado moderado de 1,40m a 1,60m.</w:t>
      </w:r>
    </w:p>
    <w:p>
      <w:r>
        <w:rPr>
          <w:b/>
          <w:i/>
        </w:rPr>
        <w:t xml:space="preserve">Outras informacoes relevantes / restricoes: </w:t>
      </w:r>
      <w:r>
        <w:t>Exige equipamentos de salvatagem e rádio para Mar Aberto / Navegação Costeira e Oceânica.</w:t>
      </w:r>
    </w:p>
    <w:p>
      <w:r>
        <w:rPr>
          <w:b/>
          <w:i/>
        </w:rPr>
        <w:t xml:space="preserve">Operacao - tempo: </w:t>
      </w:r>
      <w:r>
        <w:t>Capacidade de enfrentar mar grosso, vento forte e tempestades com segurança estrutural intacta.</w:t>
      </w:r>
    </w:p>
    <w:p>
      <w:r>
        <w:rPr>
          <w:b/>
          <w:i/>
        </w:rPr>
        <w:t xml:space="preserve">Travessias (distancia maxima): </w:t>
      </w:r>
      <w:r>
        <w:t>100 a 300 milhas náuticas sem escalas.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R$ 150.000,00 a R$ 200.000,00 (estimado para casco de 32 pés em madeira/epóxi construído no estaleiro escola).</w:t>
      </w:r>
    </w:p>
    <w:p>
      <w:r>
        <w:rPr>
          <w:b/>
          <w:i/>
        </w:rPr>
        <w:t xml:space="preserve">Capacidade de desembolso mensal: </w:t>
      </w:r>
      <w:r>
        <w:t>R$ 2.000,00 a R$ 3.000,00 / mês ao longo das etapas construtivas.</w:t>
      </w:r>
    </w:p>
    <w:p>
      <w:r>
        <w:rPr>
          <w:b/>
          <w:i/>
        </w:rPr>
        <w:t xml:space="preserve">Orcamento anual para manutencao/melhorias: </w:t>
      </w:r>
      <w:r>
        <w:t>R$ 5.000,00 a R$ 8.000,00 por ano.</w:t>
      </w:r>
    </w:p>
    <w:p>
      <w:r>
        <w:rPr>
          <w:b/>
          <w:i/>
        </w:rPr>
        <w:t xml:space="preserve">Mantido por: </w:t>
      </w:r>
      <w:r>
        <w:t>Pelo próprio proprietário.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Carlos Silva (com apoio e mentoria do Estaleiro Escola Embrião - EEE).</w:t>
      </w:r>
    </w:p>
    <w:p>
      <w:r>
        <w:rPr>
          <w:b/>
          <w:i/>
        </w:rPr>
        <w:t xml:space="preserve">Tipo de construtor: </w:t>
      </w:r>
      <w:r>
        <w:t>Amador / Artesanal guiado.</w:t>
      </w:r>
    </w:p>
    <w:p>
      <w:r>
        <w:rPr>
          <w:b/>
          <w:i/>
        </w:rPr>
        <w:t xml:space="preserve">Experiencia do construtor/estaleiro: </w:t>
      </w:r>
      <w:r>
        <w:t>Formação prática em carpintaria naval tradicional.</w:t>
      </w:r>
    </w:p>
    <w:p>
      <w:r>
        <w:rPr>
          <w:b/>
          <w:i/>
        </w:rPr>
        <w:t xml:space="preserve">Material de construcao: </w:t>
      </w:r>
      <w:r>
        <w:t>Madeira nobre (esqueleto estrutural), compensado naval / strip-planking, resina epóxi e laminação com tecido de fibra de vidro estrutural.</w:t>
      </w:r>
    </w:p>
    <w:p>
      <w:r>
        <w:rPr>
          <w:b/>
          <w:i/>
        </w:rPr>
        <w:t xml:space="preserve">Metodo de construcao: </w:t>
      </w:r>
      <w:r>
        <w:t>Strip-planking com epóxi e laminação biaxial ou compensado naval sobre cavernas maciças.</w:t>
      </w:r>
    </w:p>
    <w:p>
      <w:r>
        <w:rPr>
          <w:b/>
          <w:i/>
        </w:rPr>
        <w:t xml:space="preserve">Faixa de tamanho em que tem experiencia: </w:t>
      </w:r>
      <w:r>
        <w:t>Embarcação de médio/grande porte (32 pés / 9,75 m).</w:t>
      </w:r>
    </w:p>
    <w:p>
      <w:r>
        <w:rPr>
          <w:b/>
          <w:i/>
        </w:rPr>
        <w:t xml:space="preserve">Tipo de embarcacao em que tem experiencia: </w:t>
      </w:r>
      <w:r>
        <w:t>Modelos tradicionais e barcos de cruzeiro.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Híbrida: Vela (armação Sloop) + Motor Diesel de centro (20 a 30 HP) ou motor de popa de alto empuxo (25 HP).</w:t>
      </w:r>
    </w:p>
    <w:p>
      <w:r>
        <w:rPr>
          <w:b/>
          <w:i/>
        </w:rPr>
        <w:t xml:space="preserve">Motorizacao: </w:t>
      </w:r>
      <w:r>
        <w:t>Motor diesel de centro 20–30 HP (ex: Yanmar 3YM / Volvo) com linha de eixo ou motor de popa 25 HP rabeta longa com comando.</w:t>
      </w:r>
    </w:p>
    <w:p>
      <w:r>
        <w:rPr>
          <w:b/>
          <w:i/>
        </w:rPr>
        <w:t xml:space="preserve">Armacao (veleiros): </w:t>
      </w:r>
      <w:r>
        <w:t>Sloop oceânico (mastro fracionado ou ao tope com vela mestra de rizes e genoa em enrolador).</w:t>
      </w:r>
    </w:p>
    <w:p>
      <w:r>
        <w:rPr>
          <w:b/>
          <w:i/>
        </w:rPr>
        <w:t xml:space="preserve">Requisitos de performance: </w:t>
      </w:r>
      <w:r>
        <w:t>Velocidade de cruzeiro a vela de 6,5 a 7,5 nós; velocidade a motor de 6 a 7 nós; excelente autonomia de navegação.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9,75 m (32,0 pés)</w:t>
      </w:r>
    </w:p>
    <w:p>
      <w:r>
        <w:rPr>
          <w:b/>
          <w:i/>
        </w:rPr>
        <w:t xml:space="preserve">Boca (BOA): </w:t>
      </w:r>
      <w:r>
        <w:t>3,25 m</w:t>
      </w:r>
    </w:p>
    <w:p>
      <w:r>
        <w:rPr>
          <w:b/>
          <w:i/>
        </w:rPr>
        <w:t xml:space="preserve">Pontal: </w:t>
      </w:r>
      <w:r>
        <w:t>1,85 m</w:t>
      </w:r>
    </w:p>
    <w:p>
      <w:r>
        <w:rPr>
          <w:b/>
          <w:i/>
        </w:rPr>
        <w:t xml:space="preserve">Calado: </w:t>
      </w:r>
      <w:r>
        <w:t>1,45 m (quilha fixa com bulbo) ou 0,80 m / 1,90 m (bolina/quilha pivotante)</w:t>
      </w:r>
    </w:p>
    <w:p>
      <w:r>
        <w:rPr>
          <w:b/>
          <w:i/>
        </w:rPr>
        <w:t xml:space="preserve">Justificativa das dimensoes: </w:t>
      </w:r>
      <w:r>
        <w:t>LOA de 9,75 m (32 pés) garante habitabilidade oceânica real para 6 pessoas pernoitarem com duas cabines privativas, salão central e banheiro fechado; Boca de 3,25 m confere altíssima estabilidade de forma e reserva de flutuabilidade; Pontal de 1,85 m assegura pé-direito confortável na cabine e borda livre segura para mar aberto; Calado permite excelente rendimento de contravento e segurança anti-capotamento.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